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7AB0" w14:textId="77777777" w:rsidR="006E12D4" w:rsidRDefault="006E12D4" w:rsidP="00EA5708">
      <w:pPr>
        <w:spacing w:line="240" w:lineRule="auto"/>
        <w:jc w:val="center"/>
        <w:rPr>
          <w:b/>
          <w:sz w:val="24"/>
          <w:szCs w:val="24"/>
        </w:rPr>
      </w:pPr>
      <w:r>
        <w:rPr>
          <w:b/>
          <w:sz w:val="24"/>
          <w:szCs w:val="24"/>
        </w:rPr>
        <w:t>Devotionals “Rise Up and Roar.”</w:t>
      </w:r>
    </w:p>
    <w:p w14:paraId="18E7943F" w14:textId="77777777" w:rsidR="006E12D4" w:rsidRDefault="006E12D4" w:rsidP="00EA5708">
      <w:pPr>
        <w:spacing w:line="240" w:lineRule="auto"/>
        <w:jc w:val="both"/>
      </w:pPr>
      <w:r>
        <w:t>PROLOGUE</w:t>
      </w:r>
    </w:p>
    <w:p w14:paraId="072EF45B" w14:textId="77777777" w:rsidR="006E12D4" w:rsidRDefault="006E12D4" w:rsidP="00EA5708">
      <w:pPr>
        <w:spacing w:line="240" w:lineRule="auto"/>
        <w:jc w:val="both"/>
      </w:pPr>
      <w:r>
        <w:t xml:space="preserve"> </w:t>
      </w:r>
      <w:r>
        <w:tab/>
        <w:t xml:space="preserve">Welcome to </w:t>
      </w:r>
      <w:r>
        <w:rPr>
          <w:i/>
        </w:rPr>
        <w:t>Rise Up &amp; Roar</w:t>
      </w:r>
      <w:r>
        <w:t xml:space="preserve">.  We are so excited that you have decided to embark on this journey with us.  In which through Biblical verses -the word of God- you can discover what it means to be </w:t>
      </w:r>
      <w:r>
        <w:rPr>
          <w:i/>
        </w:rPr>
        <w:t>Women of Valor</w:t>
      </w:r>
      <w:r>
        <w:t xml:space="preserve">. </w:t>
      </w:r>
    </w:p>
    <w:p w14:paraId="2F60F4C4" w14:textId="77777777" w:rsidR="006E12D4" w:rsidRDefault="006E12D4" w:rsidP="00EA5708">
      <w:pPr>
        <w:spacing w:line="240" w:lineRule="auto"/>
        <w:ind w:firstLine="720"/>
        <w:jc w:val="both"/>
      </w:pPr>
      <w:r>
        <w:t xml:space="preserve">Each devotional will help ground you in the true essence of being a </w:t>
      </w:r>
      <w:r>
        <w:rPr>
          <w:i/>
        </w:rPr>
        <w:t>Women of Valor</w:t>
      </w:r>
      <w:r>
        <w:t xml:space="preserve">.  You don't need to be the most eloquent woman, or the one with the most knowledge, or the one with the best flow when praying.  You don't even have to be a Theologian, because </w:t>
      </w:r>
      <w:r>
        <w:rPr>
          <w:i/>
        </w:rPr>
        <w:t>Women of Valor</w:t>
      </w:r>
      <w:r>
        <w:t xml:space="preserve"> is about what we do for Jesus and how we do it. </w:t>
      </w:r>
    </w:p>
    <w:p w14:paraId="359AD567" w14:textId="77777777" w:rsidR="006E12D4" w:rsidRDefault="006E12D4" w:rsidP="00EA5708">
      <w:pPr>
        <w:spacing w:line="240" w:lineRule="auto"/>
        <w:ind w:firstLine="720"/>
        <w:jc w:val="both"/>
      </w:pPr>
      <w:r>
        <w:t xml:space="preserve">These devotionals will take you down a path of examining and learning how God sees how to be </w:t>
      </w:r>
      <w:r>
        <w:rPr>
          <w:i/>
        </w:rPr>
        <w:t>Rise Up &amp; Roar</w:t>
      </w:r>
      <w:r>
        <w:t>.  If you really commit to reading and acting on what you learn in each devotional, we know that God can do something wonderfully amazing in your life.  Something that will take you to a new level in your relationship with Him.</w:t>
      </w:r>
    </w:p>
    <w:p w14:paraId="0FF98DDD" w14:textId="77777777" w:rsidR="006E12D4" w:rsidRDefault="006E12D4" w:rsidP="00EA5708">
      <w:pPr>
        <w:spacing w:line="240" w:lineRule="auto"/>
        <w:ind w:firstLine="720"/>
        <w:jc w:val="both"/>
      </w:pPr>
      <w:r>
        <w:t xml:space="preserve">Let's start from the beginning: the fundamentals of being </w:t>
      </w:r>
      <w:r>
        <w:rPr>
          <w:i/>
        </w:rPr>
        <w:t>Women of Valor</w:t>
      </w:r>
      <w:r>
        <w:t>, how to have a deep and intimate relationship with God, what are the results that this new intimacy will produce, what being in His presence can produce in your life, among others.</w:t>
      </w:r>
    </w:p>
    <w:p w14:paraId="73C408A9" w14:textId="77777777" w:rsidR="006E12D4" w:rsidRDefault="006E12D4" w:rsidP="00EA5708">
      <w:pPr>
        <w:spacing w:line="240" w:lineRule="auto"/>
        <w:ind w:firstLine="720"/>
        <w:jc w:val="both"/>
      </w:pPr>
      <w:r>
        <w:t xml:space="preserve">Our hope and our prayer </w:t>
      </w:r>
      <w:proofErr w:type="gramStart"/>
      <w:r>
        <w:t>is</w:t>
      </w:r>
      <w:proofErr w:type="gramEnd"/>
      <w:r>
        <w:t xml:space="preserve"> that together we grow in His word, which is the one that vivifies our faith, the one that leads us to see the fruit of restoration, restitution and reward.  What God is looking for are hearts that are willing to make offerings every morning so that He can make His covenant known to them. </w:t>
      </w:r>
    </w:p>
    <w:p w14:paraId="428D3022" w14:textId="77777777" w:rsidR="006E12D4" w:rsidRDefault="006E12D4" w:rsidP="00EA5708">
      <w:pPr>
        <w:spacing w:line="240" w:lineRule="auto"/>
        <w:jc w:val="both"/>
      </w:pPr>
    </w:p>
    <w:p w14:paraId="3D7C6231" w14:textId="77777777" w:rsidR="006E12D4" w:rsidRDefault="006E12D4" w:rsidP="00EA5708">
      <w:pPr>
        <w:spacing w:line="240" w:lineRule="auto"/>
        <w:jc w:val="both"/>
      </w:pPr>
      <w:r>
        <w:t>Before we begin, we would like you to take a moment and say this prayer:</w:t>
      </w:r>
    </w:p>
    <w:p w14:paraId="67CFC378" w14:textId="77777777" w:rsidR="006E12D4" w:rsidRDefault="006E12D4" w:rsidP="00EA5708">
      <w:pPr>
        <w:spacing w:line="240" w:lineRule="auto"/>
        <w:ind w:left="720"/>
        <w:jc w:val="both"/>
      </w:pPr>
      <w:r>
        <w:t>Dear Heavenly Father,</w:t>
      </w:r>
    </w:p>
    <w:p w14:paraId="288AD259" w14:textId="77777777" w:rsidR="006E12D4" w:rsidRDefault="006E12D4" w:rsidP="00EA5708">
      <w:pPr>
        <w:spacing w:line="240" w:lineRule="auto"/>
        <w:ind w:left="720"/>
        <w:jc w:val="both"/>
      </w:pPr>
      <w:r>
        <w:t xml:space="preserve"> Thank you for your unfailing love.  Thank you for sending your only son to earth to show us what it means to live a life in your truth.</w:t>
      </w:r>
    </w:p>
    <w:p w14:paraId="70B46E8E" w14:textId="77777777" w:rsidR="006E12D4" w:rsidRDefault="006E12D4" w:rsidP="00EA5708">
      <w:pPr>
        <w:spacing w:line="240" w:lineRule="auto"/>
        <w:ind w:left="720"/>
        <w:jc w:val="both"/>
      </w:pPr>
      <w:r>
        <w:t xml:space="preserve"> We ask that through these devotionals it would be you, Lord, restoring our hearts and healing our minds to receive the revelation of what it means to be </w:t>
      </w:r>
      <w:r>
        <w:rPr>
          <w:i/>
        </w:rPr>
        <w:t>Women of Valor</w:t>
      </w:r>
      <w:r>
        <w:t>.  So that we can be, Lord, women who build, build, listen, grow in your word, and declare it.  For us to be women of influence, Lord.  May we win generations for you Lord, to expand your kingdom.</w:t>
      </w:r>
    </w:p>
    <w:p w14:paraId="55022FB3" w14:textId="77777777" w:rsidR="006E12D4" w:rsidRDefault="006E12D4" w:rsidP="00EA5708">
      <w:pPr>
        <w:spacing w:line="240" w:lineRule="auto"/>
        <w:ind w:left="720"/>
        <w:jc w:val="both"/>
      </w:pPr>
      <w:r>
        <w:t xml:space="preserve"> Amen.</w:t>
      </w:r>
    </w:p>
    <w:p w14:paraId="4FECD871" w14:textId="77777777" w:rsidR="006E12D4" w:rsidRDefault="006E12D4" w:rsidP="00EA5708">
      <w:pPr>
        <w:spacing w:line="240" w:lineRule="auto"/>
        <w:jc w:val="both"/>
      </w:pPr>
      <w:r>
        <w:t>God bless you.</w:t>
      </w:r>
      <w:r>
        <w:br w:type="page"/>
      </w:r>
    </w:p>
    <w:p w14:paraId="4C384EE7" w14:textId="77777777" w:rsidR="006E12D4" w:rsidRDefault="006E12D4" w:rsidP="00EA5708">
      <w:pPr>
        <w:spacing w:line="240" w:lineRule="auto"/>
        <w:jc w:val="both"/>
      </w:pPr>
      <w:r>
        <w:lastRenderedPageBreak/>
        <w:t>WHAT WE NEED:</w:t>
      </w:r>
    </w:p>
    <w:p w14:paraId="2737C451" w14:textId="77777777" w:rsidR="006E12D4" w:rsidRDefault="006E12D4" w:rsidP="00EA5708">
      <w:pPr>
        <w:numPr>
          <w:ilvl w:val="0"/>
          <w:numId w:val="1"/>
        </w:numPr>
        <w:spacing w:after="0" w:line="240" w:lineRule="auto"/>
        <w:jc w:val="both"/>
      </w:pPr>
      <w:r>
        <w:t xml:space="preserve">Aside from your willing heart, we need the </w:t>
      </w:r>
      <w:r>
        <w:rPr>
          <w:b/>
        </w:rPr>
        <w:t>physical bible</w:t>
      </w:r>
      <w:r>
        <w:t>.  If you are one of those women who like the digital world and you feel more comfortable with the Bible in digital format, you can use it.  Just make sure it's a digital bible where:</w:t>
      </w:r>
    </w:p>
    <w:p w14:paraId="21732D72" w14:textId="77777777" w:rsidR="006E12D4" w:rsidRDefault="006E12D4" w:rsidP="00EA5708">
      <w:pPr>
        <w:numPr>
          <w:ilvl w:val="1"/>
          <w:numId w:val="1"/>
        </w:numPr>
        <w:spacing w:after="0" w:line="240" w:lineRule="auto"/>
        <w:jc w:val="both"/>
      </w:pPr>
      <w:r>
        <w:t xml:space="preserve">You can </w:t>
      </w:r>
      <w:r>
        <w:rPr>
          <w:highlight w:val="yellow"/>
        </w:rPr>
        <w:t xml:space="preserve">highlight </w:t>
      </w:r>
      <w:r>
        <w:t xml:space="preserve">verses and make notes.  </w:t>
      </w:r>
    </w:p>
    <w:p w14:paraId="5AA335F8" w14:textId="77777777" w:rsidR="006E12D4" w:rsidRDefault="006E12D4" w:rsidP="00EA5708">
      <w:pPr>
        <w:numPr>
          <w:ilvl w:val="1"/>
          <w:numId w:val="1"/>
        </w:numPr>
        <w:spacing w:after="0" w:line="240" w:lineRule="auto"/>
        <w:jc w:val="both"/>
      </w:pPr>
      <w:r>
        <w:t>That it be a version with which you feel comfortable, that you feel that God speaks to you as if he were your friend.</w:t>
      </w:r>
    </w:p>
    <w:p w14:paraId="425A56D7" w14:textId="77777777" w:rsidR="006E12D4" w:rsidRDefault="006E12D4" w:rsidP="00EA5708">
      <w:pPr>
        <w:numPr>
          <w:ilvl w:val="0"/>
          <w:numId w:val="1"/>
        </w:numPr>
        <w:spacing w:after="0" w:line="240" w:lineRule="auto"/>
        <w:jc w:val="both"/>
      </w:pPr>
      <w:r>
        <w:t>We also need highlighters,</w:t>
      </w:r>
    </w:p>
    <w:p w14:paraId="1EC25797" w14:textId="77777777" w:rsidR="006E12D4" w:rsidRDefault="006E12D4" w:rsidP="00EA5708">
      <w:pPr>
        <w:numPr>
          <w:ilvl w:val="0"/>
          <w:numId w:val="1"/>
        </w:numPr>
        <w:spacing w:after="0" w:line="240" w:lineRule="auto"/>
        <w:jc w:val="both"/>
      </w:pPr>
      <w:r>
        <w:t>Gel pens,</w:t>
      </w:r>
    </w:p>
    <w:p w14:paraId="20A6FB66" w14:textId="77777777" w:rsidR="006E12D4" w:rsidRDefault="006E12D4" w:rsidP="00EA5708">
      <w:pPr>
        <w:numPr>
          <w:ilvl w:val="0"/>
          <w:numId w:val="1"/>
        </w:numPr>
        <w:spacing w:after="0" w:line="240" w:lineRule="auto"/>
        <w:jc w:val="both"/>
      </w:pPr>
      <w:r>
        <w:t>A notebook,</w:t>
      </w:r>
    </w:p>
    <w:p w14:paraId="41072CBB" w14:textId="77777777" w:rsidR="006E12D4" w:rsidRDefault="006E12D4" w:rsidP="00EA5708">
      <w:pPr>
        <w:numPr>
          <w:ilvl w:val="1"/>
          <w:numId w:val="1"/>
        </w:numPr>
        <w:spacing w:after="0" w:line="240" w:lineRule="auto"/>
        <w:jc w:val="both"/>
      </w:pPr>
      <w:r>
        <w:t>If you are a visual woman like some of us, you can have stickers on hand (optional)</w:t>
      </w:r>
    </w:p>
    <w:p w14:paraId="4B4BD002" w14:textId="77777777" w:rsidR="006E12D4" w:rsidRDefault="006E12D4" w:rsidP="00EA5708">
      <w:pPr>
        <w:numPr>
          <w:ilvl w:val="0"/>
          <w:numId w:val="1"/>
        </w:numPr>
        <w:spacing w:line="240" w:lineRule="auto"/>
        <w:jc w:val="both"/>
      </w:pPr>
      <w:r>
        <w:t xml:space="preserve">And </w:t>
      </w:r>
      <w:proofErr w:type="gramStart"/>
      <w:r>
        <w:t>finally</w:t>
      </w:r>
      <w:proofErr w:type="gramEnd"/>
      <w:r>
        <w:t xml:space="preserve"> we are going to use Post It.</w:t>
      </w:r>
    </w:p>
    <w:p w14:paraId="3677C0E8" w14:textId="77777777" w:rsidR="006E12D4" w:rsidRDefault="006E12D4" w:rsidP="00EA5708">
      <w:pPr>
        <w:spacing w:line="240" w:lineRule="auto"/>
        <w:jc w:val="both"/>
      </w:pPr>
      <w:r>
        <w:t>You may be wondering, why do I need these things?</w:t>
      </w:r>
      <w:r>
        <w:tab/>
      </w:r>
      <w:r>
        <w:tab/>
      </w:r>
      <w:r>
        <w:tab/>
      </w:r>
      <w:r>
        <w:tab/>
      </w:r>
      <w:r>
        <w:tab/>
      </w:r>
      <w:r>
        <w:tab/>
        <w:t>Simple, did you know that to generate a new habit, a repetition of a minimum of 21 consecutive days is required?  Well, to leave a bad habit is required in the same way, 21 consecutive days of repetition or absence of a habit to change your way of life.  For that reason, the objective of these devotionals, dear woman, is that you challenge yourself to have a good time with God.  Studying the word, meditating on the word and memorizing the word as the Lord speaks to you, instructing and guiding you.  Does it call your attention that we learn to do a mapping?  Dear woman, that is the goal.</w:t>
      </w:r>
    </w:p>
    <w:p w14:paraId="2B305881" w14:textId="77777777" w:rsidR="006E12D4" w:rsidRDefault="006E12D4"/>
    <w:sectPr w:rsidR="006E1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B1A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2D4"/>
    <w:rsid w:val="00611243"/>
    <w:rsid w:val="006E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CB27"/>
  <w15:chartTrackingRefBased/>
  <w15:docId w15:val="{BF80BA31-B889-304B-8245-B2E8CA01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Camacho</dc:creator>
  <cp:keywords/>
  <dc:description/>
  <cp:lastModifiedBy>JesusPc</cp:lastModifiedBy>
  <cp:revision>2</cp:revision>
  <cp:lastPrinted>2022-02-13T05:02:00Z</cp:lastPrinted>
  <dcterms:created xsi:type="dcterms:W3CDTF">2022-02-13T05:07:00Z</dcterms:created>
  <dcterms:modified xsi:type="dcterms:W3CDTF">2022-02-13T05:07:00Z</dcterms:modified>
</cp:coreProperties>
</file>